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0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BE2" w:rsidRPr="00BE4BE2" w:rsidRDefault="00100456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 Мурманской области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4BE2" w:rsidRPr="00DD522F" w:rsidRDefault="0010045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городского хозяйства администрации МО г. Кола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BE4BE2" w:rsidRPr="00BE4BE2" w:rsidRDefault="00100456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пункта 9 части 1 статьи 93 Закона - осуществление закупки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BE2" w:rsidRPr="00DC0926" w:rsidRDefault="0010045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BD558D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D558D" w:rsidRPr="00100456" w:rsidRDefault="00BD558D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капитального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BD558D" w:rsidRPr="00100456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3 статьи 7, статьи 50 Закона: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даты начала подачи заявок, окончания подачи заявок, вскрытия конвертов, рассмотрения и оценки заявок на участие в конкурсе, установленные конкурсной документацией, размещенной Уполномоченным учреждением в ЕИС, не соответствуют датам, установленным извещением о проведении  такого конкурса;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 информация о сроке выполнения работ, установленная извещением о проведении конкурса (октябрь - декабрь 2017), не соответствует пункту 8.2 Раздела 1 Технического задания тома 2 конкурсной документации (30 октября 2017 года) и пункту 3.1 проекта муниципального контракта тома 3 конкурсной документации (25 декабря 2017 года), размещенной Уполномоченным учреждением в ЕИС.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BD558D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D558D" w:rsidRP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г. Мурманска «Средняя общеобразовательная школа № 3»</w:t>
            </w:r>
          </w:p>
        </w:tc>
        <w:tc>
          <w:tcPr>
            <w:tcW w:w="6309" w:type="dxa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58D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D558D" w:rsidRPr="00100456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2 «</w:t>
            </w:r>
            <w:proofErr w:type="spellStart"/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Северяночка</w:t>
            </w:r>
            <w:proofErr w:type="spellEnd"/>
            <w:r w:rsidRPr="00BD5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ЗАТО Александровск</w:t>
            </w:r>
          </w:p>
        </w:tc>
        <w:tc>
          <w:tcPr>
            <w:tcW w:w="6309" w:type="dxa"/>
            <w:vAlign w:val="center"/>
          </w:tcPr>
          <w:p w:rsidR="00BD558D" w:rsidRPr="00100456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 статьи 95 Закона – заказчиком изменены существенные условия по 2 (двум) договорам в части увеличения/уменьшения их цены и общего количества поставляемых товаров, в то время как возможность изменения количества поставляемого товара и цены более чем на 10 процентов Законом не предусмотрена.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по 6 (шести) договорам размещены в единой информационной системе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58D" w:rsidRDefault="00A60680" w:rsidP="00A6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BD558D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D558D" w:rsidRPr="00BD558D" w:rsidRDefault="00BD558D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D558D" w:rsidRPr="00BD558D" w:rsidRDefault="00BD558D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Дом культуры семейного досуга Сафоново -1</w:t>
            </w:r>
          </w:p>
        </w:tc>
        <w:tc>
          <w:tcPr>
            <w:tcW w:w="6309" w:type="dxa"/>
            <w:vAlign w:val="center"/>
          </w:tcPr>
          <w:p w:rsidR="00BD558D" w:rsidRPr="00BD558D" w:rsidRDefault="00BD558D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9, 11 статьи 94 Закона, пункта 3 Положения, утвержденного Постановлением № 1093, - отчеты о результатах исполнения отдельных этапов договоров размещены в ЕИС с нарушением установленного срока.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58D" w:rsidRDefault="00BD558D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C40EA0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0EA0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0EA0" w:rsidRPr="00BD558D" w:rsidRDefault="00C40EA0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0EA0" w:rsidRPr="00BD558D" w:rsidRDefault="00C40EA0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 w:rsidR="008A2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похоронная служба</w:t>
            </w:r>
            <w:r w:rsidR="008A2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C40EA0" w:rsidRPr="00BD558D" w:rsidRDefault="00C40EA0" w:rsidP="00F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не наделен полномочиями по привлечению к административной ответственности</w:t>
            </w:r>
            <w:r w:rsidR="00FD5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должностных лиц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заказчиков по ст. 7.29.3 КоАП РФ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0EA0" w:rsidRPr="00BD558D" w:rsidRDefault="00C40EA0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2A6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D52A6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D52A6" w:rsidRPr="00BD558D" w:rsidRDefault="00FD52A6" w:rsidP="00BD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D52A6" w:rsidRPr="00A84C93" w:rsidRDefault="00FD52A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делам гражданской обороны и чрезвычайным ситуациям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6309" w:type="dxa"/>
            <w:vAlign w:val="center"/>
          </w:tcPr>
          <w:p w:rsidR="00FD52A6" w:rsidRPr="00A84C93" w:rsidRDefault="00FD52A6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части 3 статьи 7, части 3 статьи 103 Закона – Учреждением в орган, уполномоченный на ведение реестра контрактов, направлены недостоверные сведения по 2 (двум) контрактам о сроке начала их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2A6" w:rsidRPr="00BD558D" w:rsidRDefault="00FD52A6" w:rsidP="00F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FD52A6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D52A6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D52A6" w:rsidRPr="00BD558D" w:rsidRDefault="00FD52A6" w:rsidP="00F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D52A6" w:rsidRPr="00A84C93" w:rsidRDefault="00FD52A6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формы управления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FD52A6" w:rsidRPr="00A84C93" w:rsidRDefault="00FD52A6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Пункта 25 части 1 статьи 93 Закона - заказчиком заключен контракт от 27.03.2017 по цене, которая превышает цену, предложенную участником закупки.  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1093 - отчеты о результатах отдельных этапов исполнения по 6 (шести) контрактам размещены в ЕИС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52A6" w:rsidRPr="00BD558D" w:rsidRDefault="00FD52A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A84C93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Апатиты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A84C93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школа искусств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Апатиты</w:t>
            </w:r>
          </w:p>
        </w:tc>
        <w:tc>
          <w:tcPr>
            <w:tcW w:w="6309" w:type="dxa"/>
            <w:vAlign w:val="center"/>
          </w:tcPr>
          <w:p w:rsidR="00C45B3F" w:rsidRPr="00A84C93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3 статьи 103 Закона – информация об изменении договора направлена Учреждением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3E539C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84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3E539C" w:rsidRDefault="00C45B3F" w:rsidP="009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г. Мурманска Дом детского творчества им. А. </w:t>
            </w:r>
            <w:proofErr w:type="spellStart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</w:t>
            </w:r>
            <w:proofErr w:type="spellEnd"/>
          </w:p>
        </w:tc>
        <w:tc>
          <w:tcPr>
            <w:tcW w:w="6309" w:type="dxa"/>
            <w:vAlign w:val="center"/>
          </w:tcPr>
          <w:p w:rsidR="00C45B3F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3 статьи 103 Закона – информация об изменении и исполнении договоров направлена Учреждением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  </w:t>
            </w:r>
          </w:p>
          <w:p w:rsidR="00C45B3F" w:rsidRPr="003E539C" w:rsidRDefault="00C45B3F" w:rsidP="009A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 11 статьи 94 Закона, пункта 3 Положения, утвержденного постановлением Правительства № 1093 - отчеты о результатах исполнения договоров размещены в единой информационной системе 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E539C" w:rsidRDefault="00C45B3F" w:rsidP="0026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3E539C" w:rsidRDefault="00C45B3F" w:rsidP="003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3F287C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капитального </w:t>
            </w:r>
            <w:proofErr w:type="gramStart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</w:tcPr>
          <w:p w:rsidR="00C45B3F" w:rsidRDefault="00C45B3F" w:rsidP="00E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3 статьи 7, части 1, 4 статьи 64 Закона – информация о сроке завершения работ, установленная в Извещении о проведении электронного аукциона, не соответствует сроку окончания работ, указанному в разделе 1 Документации об аукционе и в проекте гражданско-правового договора, являющегося неотъемлемой частью данной документации.</w:t>
            </w:r>
          </w:p>
          <w:p w:rsidR="00644A0B" w:rsidRPr="003F287C" w:rsidRDefault="00644A0B" w:rsidP="00E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E539C" w:rsidRDefault="00C45B3F" w:rsidP="001B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3E539C" w:rsidRDefault="00C45B3F" w:rsidP="003F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орода 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Мончегорска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3F287C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школа олимпийского резерва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C45B3F" w:rsidRPr="003F287C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Части 9 статьи 94 Закона, подпункта "а" пункта 3 Положения № 1093 –  отчеты об исполнении контрактов размещены Учреждением  в единой информационной системе с нарушением сроков, установленных законодательством о закупках.</w:t>
            </w:r>
            <w:r w:rsidRPr="003F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Части 3 статьи 103 Закона – Учреждением в орган, уполномоченный на ведение реестра контрактов, информация об исполнении контрактов (информация об оплате контрактов) направлена и размещена в единой информационной системе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E539C" w:rsidRDefault="007B1A0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Default="00C45B3F" w:rsidP="003F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экономического развития, жилищно-коммунального хозяйства и муниципального имущества </w:t>
            </w:r>
            <w:proofErr w:type="gramStart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город Заозерск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3F287C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«Заозерский комитет по телерадиовещанию и печати»</w:t>
            </w:r>
          </w:p>
        </w:tc>
        <w:tc>
          <w:tcPr>
            <w:tcW w:w="6309" w:type="dxa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не наделен полномочиями по привлечению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должностных лиц</w:t>
            </w:r>
            <w:r w:rsidRPr="00A84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заказчиков по ст. 7.29.3 КоАП РФ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F287C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 и финансов администрации г. Оленегорска с подведомственной Территорией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3F287C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ООШ № 7 г. Оленегорск</w:t>
            </w:r>
          </w:p>
        </w:tc>
        <w:tc>
          <w:tcPr>
            <w:tcW w:w="6309" w:type="dxa"/>
            <w:vAlign w:val="center"/>
          </w:tcPr>
          <w:p w:rsidR="00C45B3F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9, 11 статьи 94 Закона, подпункта "а" пункта 3 Положения № 1093 –  отчеты об исполнении контрактов размещены Учреждением  в единой информационной системе с нарушением сроков, установленных законодательством о закупках.    </w:t>
            </w:r>
          </w:p>
          <w:p w:rsidR="00C45B3F" w:rsidRPr="003F287C" w:rsidRDefault="00C45B3F" w:rsidP="00C4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асти 10 статьи 94 Закона и пункта 3 Положения, утвержденного Постановлением № 1093,  документы о приемке результатов отдельного этапа исполнения двух договоров прикреплены к отчетам о результатах отдельного этапа исполнения договоров в ЕИС с нарушением установленного срока.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F287C" w:rsidRDefault="00644A0B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давности привлечения к админис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тративной ответственности истек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г. Апатиты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C45B3F" w:rsidRDefault="00C45B3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школа искусств Апатиты</w:t>
            </w:r>
            <w:r w:rsidR="008A2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C45B3F" w:rsidRPr="00C45B3F" w:rsidRDefault="00F90DA9" w:rsidP="00F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13 части 2 и части 3 статьи 103 Закона – документ о приемке выполненных работ направлен в орган, уполномоченный на ведение реестра контрактов, для его размещения в реестре государственных и муниципальных контрактов в единой информационной системе, с нарушени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установленного Законом срока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BD558D" w:rsidRDefault="00C45B3F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C45B3F" w:rsidRPr="004E2073" w:rsidTr="00220726">
        <w:trPr>
          <w:trHeight w:val="2732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города Полярные Зори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C45B3F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«Детская школа искусств </w:t>
            </w:r>
            <w:proofErr w:type="spellStart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Африканда»</w:t>
            </w:r>
          </w:p>
        </w:tc>
        <w:tc>
          <w:tcPr>
            <w:tcW w:w="6309" w:type="dxa"/>
            <w:vAlign w:val="center"/>
          </w:tcPr>
          <w:p w:rsidR="00C45B3F" w:rsidRPr="00C45B3F" w:rsidRDefault="00C45B3F" w:rsidP="00E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Части 3 статьи 103 Закона - сведения об исполнении договора, документы о приемке выполненных работ при исполнении договора Учреждением в орган, уполномоченный на ведение реестра контрактов, для их размещения в реестре контрактов в единой информационной системе, не направлены.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договора в единой информационной системе не размещены.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3F6E" w:rsidRPr="003F287C" w:rsidRDefault="00644A0B" w:rsidP="005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  <w:r w:rsidRPr="003F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5B3F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45B3F" w:rsidRDefault="00C45B3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45B3F" w:rsidRPr="00C45B3F" w:rsidRDefault="00C45B3F" w:rsidP="00C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45B3F" w:rsidRPr="00C45B3F" w:rsidRDefault="00C45B3F" w:rsidP="00E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градостроительства и территориального развития администрации города Мурманска</w:t>
            </w:r>
          </w:p>
        </w:tc>
        <w:tc>
          <w:tcPr>
            <w:tcW w:w="6309" w:type="dxa"/>
            <w:vAlign w:val="center"/>
          </w:tcPr>
          <w:p w:rsidR="00C45B3F" w:rsidRPr="00C45B3F" w:rsidRDefault="00C45B3F" w:rsidP="00F9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14 статьи 21 Закона - извещение об осуществлении закупки размещено заказчиком в ЕИС ранее десяти календарных дней со дня внесения изменений в план-график на 2018 год.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6 статьи 44 Закона - в трех случаях возврат денежных средств, внесенных в качестве обеспечения заявки на участие в определении подрядчика при проведении конкурса, произведен КГИТР администрации города Мурманска с нарушением установленных сроков.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2 статьи 34, части 1 статьи 95 Закона - КГИТР администрации города Мурманска допущено изменение существенных условий контракта при его исполнении, в то время как возможность изменения таких условий не предусмотрена законодательством о контрактной системе в сфере закупок.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9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Части 3 статьи 103 Закона - сведения об исполнении, изменении контрактов направлены КГИТР администрации города Мурманска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 </w:t>
            </w: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Части 11 статьи 94 Закона, пункта 3 Положения, утвержденного постановлением № 1093 – отчеты об исполнении и (или) о результатах отдельного этапа исполнения 5 (пяти) контрактов в единой информационной системе размещены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5B3F" w:rsidRPr="003E539C" w:rsidRDefault="00644A0B" w:rsidP="0087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AFC" w:rsidRPr="00C45AFC" w:rsidTr="00220726">
        <w:trPr>
          <w:trHeight w:val="41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C45AFC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"Мурманский академический лицей"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AFC" w:rsidRPr="00C45AFC" w:rsidRDefault="00C45AFC" w:rsidP="00C4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 статьи 34, части 4 статьи 96, части 6 статьи 45 Закона - Учреждением по результатам проведения аукциона в электронной форме заключен договор, в качестве обеспечения которого предоставлена банковская гарантия, не соответствующая требованиям части 3 статьи 45 Закона и документации о закупке.</w:t>
            </w: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2 статьи 34, части 1 статьи 95 Закона - дополнительным соглашением к договору изменены его существенные условия в части оказания дополнительных услуг, не предусмотренных договором (услуги по дератизации открытой территории) и увеличения цены договора более чем на 10%.</w:t>
            </w: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3 статьи 103 Закона - информация об исполнении договоров, предусмотренная пунктом 10 части 2 статьи 103 Закона, в орган, уполномоченный на ведение реестра контрактов, направлена с нарушением установленных сроков.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C45AFC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C45AFC" w:rsidRPr="00C45AFC" w:rsidTr="00220726">
        <w:trPr>
          <w:trHeight w:val="139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6E" w:rsidRPr="00C45AFC" w:rsidRDefault="008E3F6E" w:rsidP="005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C45AFC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ММКУ "Управление закупок"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C45AFC"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 3 статьи 7, частей 1,4 статьи 64 Закона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C45AFC"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сроках поставки товара, содержащаяся в Документации, не соответствует информации, указанной в Проекте контракта и Извещении.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8E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Уполномоченного органа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C45AFC" w:rsidRPr="00C45AFC" w:rsidTr="00220726">
        <w:trPr>
          <w:trHeight w:val="41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8E3F6E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C45AFC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г. Мурманска № 105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9D9" w:rsidRDefault="00C45AFC" w:rsidP="008E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2 статьи 34, части 1 статьи 95 Закона - дополнительным соглашением к договору изменены его существенные условия в части оказания дополнительных услуг, не предусмотренных договором (услуги по дератизации открытой территории).   </w:t>
            </w:r>
          </w:p>
          <w:p w:rsidR="008E3F6E" w:rsidRDefault="00C45AFC" w:rsidP="008E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Части 3 статьи 103 Закона - в орган, уполномоченный на ведение реестра контрактов, информация об исполнении договоров (отдельных этапов исполнения договоров) (в </w:t>
            </w:r>
            <w:proofErr w:type="spellStart"/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документы о приемке товаров, выполненной работы, оказанной услуге) напр</w:t>
            </w:r>
            <w:r w:rsidR="008E3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влена и размещена заказчиком в ЕИС с нарушением установленных Законом сроков.   </w:t>
            </w:r>
          </w:p>
          <w:p w:rsidR="00C45AFC" w:rsidRPr="00C45AFC" w:rsidRDefault="00C45AFC" w:rsidP="008E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Части 9 статьи 94 Закона, подпункта "а" пункта 3 Положения № 1093 - Учреждением в ЕИС размещены отчеты об исполнении отдел</w:t>
            </w:r>
            <w:r w:rsidR="0078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этапов договоров с нарушен</w:t>
            </w: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82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сроков, установленных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FC" w:rsidRPr="00C45AFC" w:rsidRDefault="007B1A05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D5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должностного лица  административное дело прекращено по малозначительности, объявлено замечание</w:t>
            </w:r>
          </w:p>
        </w:tc>
      </w:tr>
      <w:tr w:rsidR="00644A0B" w:rsidRPr="00C45AFC" w:rsidTr="00220726">
        <w:trPr>
          <w:trHeight w:val="41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C45AFC" w:rsidRDefault="00644A0B" w:rsidP="00C4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C45AFC" w:rsidRDefault="00644A0B" w:rsidP="005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F6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</w:t>
            </w:r>
            <w:proofErr w:type="gramStart"/>
            <w:r w:rsidRPr="008E3F6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8E3F6E">
              <w:rPr>
                <w:rFonts w:ascii="Times New Roman" w:hAnsi="Times New Roman" w:cs="Times New Roman"/>
                <w:sz w:val="20"/>
                <w:szCs w:val="20"/>
              </w:rPr>
              <w:t xml:space="preserve"> ЗАТО Александровск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C45AFC" w:rsidRDefault="00644A0B" w:rsidP="008C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"Городской Дворец культуры "Современник"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0B" w:rsidRPr="00C45AFC" w:rsidRDefault="00644A0B" w:rsidP="008E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1 статьи 34, части 10 статьи 70 Закона - гражданско-правовой договор заключен Учреждением с нарушением условий, предусмотренных извещением о проведен</w:t>
            </w:r>
            <w:proofErr w:type="gramStart"/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 в электронной форме и документацией о таком аукционе.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644A0B" w:rsidRDefault="00644A0B" w:rsidP="00AE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644A0B" w:rsidRPr="00216EC7" w:rsidTr="00220726">
        <w:trPr>
          <w:trHeight w:val="41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216EC7" w:rsidRDefault="00644A0B" w:rsidP="002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216EC7" w:rsidRDefault="00644A0B" w:rsidP="002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экономического развития, жилищно-коммунального хозяйства и муниципального имущества </w:t>
            </w:r>
            <w:proofErr w:type="gramStart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C45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город Заозерск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C45AFC" w:rsidRDefault="00644A0B" w:rsidP="008C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"Торгово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  <w:r w:rsidRPr="00436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ытовой комплекс" ЗАТО г. Заозерск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A0B" w:rsidRPr="00C45AFC" w:rsidRDefault="00644A0B" w:rsidP="008E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2 статьи 93 Закона - извещение о закупке у единственного поставщика (подрядчика, исполнителя) размещено в единой информационной системе с нарушением установленного Законом срока.</w:t>
            </w:r>
            <w:r w:rsidRPr="00436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3 статьи 103 Закона - сведения о заключении договоров направлены Предприятием в орган, уполномоченный на ведение реестра контрактов, для их размещения в реестре контрактов в единой информационной системе с нарушением установленного Законом срока.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0B" w:rsidRPr="00644A0B" w:rsidRDefault="00644A0B" w:rsidP="0064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 привлечено к административной ответственности</w:t>
            </w:r>
          </w:p>
        </w:tc>
      </w:tr>
      <w:tr w:rsidR="008C39D9" w:rsidRPr="00216EC7" w:rsidTr="00220726">
        <w:trPr>
          <w:trHeight w:val="41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D9" w:rsidRPr="00216EC7" w:rsidRDefault="008C39D9" w:rsidP="002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D9" w:rsidRPr="00C45B3F" w:rsidRDefault="008C39D9" w:rsidP="0021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города Мурманс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D9" w:rsidRPr="004363E3" w:rsidRDefault="008C39D9" w:rsidP="008C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города Мурманска "Детская художественная школа"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1. Части 2 статьи 34, части 1 статьи 95 Закона: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Учреждением допущено изменение цены договора более чем на 10% за счет выполнения дополнительного объема услуг;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изменены существенные условия договора в части оказания дополнительных услуг, не предусмотренных договором и увеличения цены договора более чем на 10%;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изменены существенные условия договора в части изменения сроков выполнения работ.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2. Части 3 статьи 103 Закона – Учреждением в орган, уполномоченный на ведение реестра контрактов: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 xml:space="preserve"> - направлена информация (сведения) о заключении дополнительных соглашений к договору с нарушением установленных Законом сроков;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направлена информация об исполнении договора с нарушением установленных Законом сроков;</w:t>
            </w:r>
          </w:p>
          <w:p w:rsidR="00220726" w:rsidRPr="00220726" w:rsidRDefault="00220726" w:rsidP="00220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информация об исполнении в орган, уполномоченный на ведение реестра контрактов, не направлена.</w:t>
            </w:r>
          </w:p>
          <w:p w:rsidR="008C39D9" w:rsidRPr="00220726" w:rsidRDefault="00220726" w:rsidP="0022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26">
              <w:rPr>
                <w:rFonts w:ascii="Times New Roman" w:hAnsi="Times New Roman" w:cs="Times New Roman"/>
                <w:sz w:val="20"/>
                <w:szCs w:val="20"/>
              </w:rPr>
              <w:t>- документ о приемке выполненных работ при исполнении договора направлен с нарушением установленных Законом сроков.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9D9" w:rsidRPr="00644A0B" w:rsidRDefault="008C39D9" w:rsidP="0064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</w:tbl>
    <w:p w:rsidR="008C39D9" w:rsidRPr="00216EC7" w:rsidRDefault="008C39D9" w:rsidP="008C39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C39D9" w:rsidRPr="00216EC7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4E" w:rsidRDefault="006A5A4E" w:rsidP="00A23903">
      <w:pPr>
        <w:spacing w:after="0" w:line="240" w:lineRule="auto"/>
      </w:pPr>
      <w:r>
        <w:separator/>
      </w:r>
    </w:p>
  </w:endnote>
  <w:endnote w:type="continuationSeparator" w:id="0">
    <w:p w:rsidR="006A5A4E" w:rsidRDefault="006A5A4E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4E" w:rsidRDefault="006A5A4E" w:rsidP="00A23903">
      <w:pPr>
        <w:spacing w:after="0" w:line="240" w:lineRule="auto"/>
      </w:pPr>
      <w:r>
        <w:separator/>
      </w:r>
    </w:p>
  </w:footnote>
  <w:footnote w:type="continuationSeparator" w:id="0">
    <w:p w:rsidR="006A5A4E" w:rsidRDefault="006A5A4E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6213"/>
    <w:rsid w:val="006A23D1"/>
    <w:rsid w:val="006A37EF"/>
    <w:rsid w:val="006A5A4E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0A55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C71"/>
    <w:rsid w:val="00BC6F99"/>
    <w:rsid w:val="00BD1263"/>
    <w:rsid w:val="00BD4C5E"/>
    <w:rsid w:val="00BD558D"/>
    <w:rsid w:val="00BD6D5E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48F5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53CD-4668-438A-906C-FCEF045F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5</cp:revision>
  <cp:lastPrinted>2018-09-05T11:13:00Z</cp:lastPrinted>
  <dcterms:created xsi:type="dcterms:W3CDTF">2018-11-06T09:17:00Z</dcterms:created>
  <dcterms:modified xsi:type="dcterms:W3CDTF">2018-11-06T14:07:00Z</dcterms:modified>
</cp:coreProperties>
</file>